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0623" w14:textId="77777777" w:rsidR="003F2B36" w:rsidRDefault="003F2B36" w:rsidP="003F2B36"/>
    <w:p w14:paraId="7281C1B9" w14:textId="77777777" w:rsidR="000D0405" w:rsidRDefault="000D0405" w:rsidP="003F2B36"/>
    <w:p w14:paraId="34068B23" w14:textId="77777777" w:rsidR="000D0405" w:rsidRDefault="000D0405" w:rsidP="003F2B36"/>
    <w:p w14:paraId="7EABA66F" w14:textId="77777777" w:rsidR="000D0405" w:rsidRDefault="000D0405" w:rsidP="003F2B36"/>
    <w:p w14:paraId="61615284" w14:textId="77777777" w:rsidR="000D0405" w:rsidRDefault="000D0405" w:rsidP="003F2B36"/>
    <w:p w14:paraId="4C1E2E10" w14:textId="77777777" w:rsidR="000D0405" w:rsidRDefault="000D0405" w:rsidP="003F2B36"/>
    <w:p w14:paraId="111394F2" w14:textId="77777777" w:rsidR="000D0405" w:rsidRDefault="000D0405" w:rsidP="003F2B36"/>
    <w:p w14:paraId="113A8AE4" w14:textId="195174C3" w:rsidR="00557A9A" w:rsidRDefault="00557A9A" w:rsidP="00557A9A">
      <w:pPr>
        <w:pStyle w:val="Normlnweb"/>
        <w:spacing w:before="0" w:beforeAutospacing="0" w:after="0" w:afterAutospacing="0"/>
        <w:ind w:left="720"/>
        <w:rPr>
          <w:rFonts w:ascii="Arial" w:hAnsi="Arial" w:cs="Arial"/>
          <w:color w:val="666666"/>
        </w:rPr>
      </w:pPr>
      <w:r>
        <w:rPr>
          <w:sz w:val="48"/>
          <w:szCs w:val="48"/>
        </w:rPr>
        <w:t xml:space="preserve">                             </w:t>
      </w:r>
      <w:r w:rsidR="007E06C7">
        <w:rPr>
          <w:sz w:val="48"/>
          <w:szCs w:val="48"/>
        </w:rPr>
        <w:t xml:space="preserve">  </w:t>
      </w:r>
      <w:r>
        <w:rPr>
          <w:rStyle w:val="Siln"/>
          <w:rFonts w:ascii="Arial" w:hAnsi="Arial" w:cs="Arial"/>
          <w:color w:val="009BA4"/>
        </w:rPr>
        <w:t>Vážení klienti,</w:t>
      </w:r>
    </w:p>
    <w:p w14:paraId="0DEF04BA" w14:textId="77777777" w:rsidR="00557A9A" w:rsidRDefault="00557A9A" w:rsidP="00557A9A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  <w:color w:val="666666"/>
        </w:rPr>
      </w:pPr>
      <w:r>
        <w:rPr>
          <w:rStyle w:val="Siln"/>
          <w:rFonts w:ascii="Arial" w:hAnsi="Arial" w:cs="Arial"/>
          <w:color w:val="009BA4"/>
        </w:rPr>
        <w:t>Rádi bychom Vás informovali, že ke dni 1.8.2023 dojde ke změně telefonního čísla na Call centrum naší společnosti Centrum zdraví Palmovka a.s.</w:t>
      </w:r>
    </w:p>
    <w:p w14:paraId="25951A61" w14:textId="77777777" w:rsidR="00557A9A" w:rsidRDefault="00557A9A" w:rsidP="00557A9A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  <w:color w:val="666666"/>
        </w:rPr>
      </w:pPr>
      <w:r>
        <w:rPr>
          <w:rStyle w:val="Siln"/>
          <w:rFonts w:ascii="Arial" w:hAnsi="Arial" w:cs="Arial"/>
          <w:color w:val="009BA4"/>
          <w:u w:val="single"/>
        </w:rPr>
        <w:t>Prosím o uložení nového telefonního čísla</w:t>
      </w:r>
    </w:p>
    <w:p w14:paraId="6421C7AA" w14:textId="77777777" w:rsidR="00557A9A" w:rsidRDefault="00557A9A" w:rsidP="00557A9A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  <w:color w:val="666666"/>
        </w:rPr>
      </w:pPr>
      <w:r>
        <w:rPr>
          <w:rStyle w:val="Siln"/>
          <w:rFonts w:ascii="Arial" w:hAnsi="Arial" w:cs="Arial"/>
          <w:color w:val="009BA4"/>
        </w:rPr>
        <w:t>Call centrum +420 277 000 222</w:t>
      </w:r>
    </w:p>
    <w:p w14:paraId="7EF5A915" w14:textId="77777777" w:rsidR="00557A9A" w:rsidRDefault="00557A9A" w:rsidP="00557A9A">
      <w:pPr>
        <w:pStyle w:val="Normlnweb"/>
        <w:spacing w:before="0" w:beforeAutospacing="0" w:after="0" w:afterAutospacing="0"/>
        <w:ind w:left="720"/>
        <w:jc w:val="center"/>
        <w:rPr>
          <w:rFonts w:ascii="Arial" w:hAnsi="Arial" w:cs="Arial"/>
          <w:color w:val="666666"/>
        </w:rPr>
      </w:pPr>
      <w:r>
        <w:rPr>
          <w:rStyle w:val="Siln"/>
          <w:rFonts w:ascii="Arial" w:hAnsi="Arial" w:cs="Arial"/>
          <w:color w:val="009BA4"/>
        </w:rPr>
        <w:t>Dovolujeme si Vás požádat, abyste od 1.8.2023 používali při komunikaci s call centrem výhradně toto telefonní číslo.</w:t>
      </w:r>
    </w:p>
    <w:p w14:paraId="1033377B" w14:textId="31649326" w:rsidR="00557A9A" w:rsidRPr="007E06C7" w:rsidRDefault="007E06C7" w:rsidP="00557A9A">
      <w:pPr>
        <w:rPr>
          <w:b/>
          <w:bCs/>
          <w:sz w:val="40"/>
          <w:szCs w:val="40"/>
        </w:rPr>
      </w:pPr>
      <w:r>
        <w:rPr>
          <w:sz w:val="48"/>
          <w:szCs w:val="48"/>
        </w:rPr>
        <w:t xml:space="preserve">    </w:t>
      </w:r>
    </w:p>
    <w:p w14:paraId="7542AB7C" w14:textId="55FA0F49" w:rsidR="007E06C7" w:rsidRPr="007E06C7" w:rsidRDefault="007E06C7" w:rsidP="003F2B36">
      <w:pPr>
        <w:rPr>
          <w:b/>
          <w:bCs/>
          <w:sz w:val="40"/>
          <w:szCs w:val="40"/>
        </w:rPr>
      </w:pPr>
    </w:p>
    <w:sectPr w:rsidR="007E06C7" w:rsidRPr="007E06C7" w:rsidSect="00B75ED7">
      <w:headerReference w:type="default" r:id="rId10"/>
      <w:pgSz w:w="11906" w:h="16838"/>
      <w:pgMar w:top="720" w:right="720" w:bottom="567" w:left="720" w:header="67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EEF2" w14:textId="77777777" w:rsidR="00B7089C" w:rsidRDefault="00B7089C" w:rsidP="003F1732">
      <w:r>
        <w:separator/>
      </w:r>
    </w:p>
  </w:endnote>
  <w:endnote w:type="continuationSeparator" w:id="0">
    <w:p w14:paraId="6DA865F7" w14:textId="77777777" w:rsidR="00B7089C" w:rsidRDefault="00B7089C" w:rsidP="003F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9752" w14:textId="77777777" w:rsidR="00B7089C" w:rsidRDefault="00B7089C" w:rsidP="003F1732">
      <w:r>
        <w:separator/>
      </w:r>
    </w:p>
  </w:footnote>
  <w:footnote w:type="continuationSeparator" w:id="0">
    <w:p w14:paraId="2378FD65" w14:textId="77777777" w:rsidR="00B7089C" w:rsidRDefault="00B7089C" w:rsidP="003F1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A2C" w14:textId="1113F072" w:rsidR="003F1732" w:rsidRDefault="003F1732">
    <w:pPr>
      <w:pStyle w:val="Zhlav"/>
    </w:pPr>
    <w:r w:rsidRPr="003F1732">
      <w:rPr>
        <w:noProof/>
      </w:rPr>
      <w:drawing>
        <wp:anchor distT="0" distB="0" distL="114300" distR="114300" simplePos="0" relativeHeight="251658240" behindDoc="1" locked="0" layoutInCell="1" allowOverlap="1" wp14:anchorId="44FC08A0" wp14:editId="57B06336">
          <wp:simplePos x="0" y="0"/>
          <wp:positionH relativeFrom="margin">
            <wp:align>left</wp:align>
          </wp:positionH>
          <wp:positionV relativeFrom="topMargin">
            <wp:posOffset>360045</wp:posOffset>
          </wp:positionV>
          <wp:extent cx="571500" cy="528955"/>
          <wp:effectExtent l="0" t="0" r="0" b="4445"/>
          <wp:wrapSquare wrapText="bothSides"/>
          <wp:docPr id="1174945133" name="Picture 1174945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59"/>
                  <a:stretch/>
                </pic:blipFill>
                <pic:spPr bwMode="auto">
                  <a:xfrm>
                    <a:off x="0" y="0"/>
                    <a:ext cx="571765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20DB"/>
    <w:multiLevelType w:val="multilevel"/>
    <w:tmpl w:val="4A1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9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32"/>
    <w:rsid w:val="000110CB"/>
    <w:rsid w:val="00071A2F"/>
    <w:rsid w:val="000945B0"/>
    <w:rsid w:val="000D0405"/>
    <w:rsid w:val="00103960"/>
    <w:rsid w:val="001155F9"/>
    <w:rsid w:val="00167A64"/>
    <w:rsid w:val="00196D3E"/>
    <w:rsid w:val="00224600"/>
    <w:rsid w:val="00274795"/>
    <w:rsid w:val="00324A18"/>
    <w:rsid w:val="00327D9D"/>
    <w:rsid w:val="003F1732"/>
    <w:rsid w:val="003F2B36"/>
    <w:rsid w:val="00457F81"/>
    <w:rsid w:val="00471599"/>
    <w:rsid w:val="00486091"/>
    <w:rsid w:val="00497CA1"/>
    <w:rsid w:val="004D551A"/>
    <w:rsid w:val="00535E29"/>
    <w:rsid w:val="00557A9A"/>
    <w:rsid w:val="00645880"/>
    <w:rsid w:val="006B45AB"/>
    <w:rsid w:val="006C2D6B"/>
    <w:rsid w:val="006C3CF3"/>
    <w:rsid w:val="006E174F"/>
    <w:rsid w:val="007440F5"/>
    <w:rsid w:val="00786017"/>
    <w:rsid w:val="007C68B9"/>
    <w:rsid w:val="007E06C7"/>
    <w:rsid w:val="00814CB8"/>
    <w:rsid w:val="00845477"/>
    <w:rsid w:val="0085484B"/>
    <w:rsid w:val="008A4257"/>
    <w:rsid w:val="008D778C"/>
    <w:rsid w:val="008F386A"/>
    <w:rsid w:val="00927FD5"/>
    <w:rsid w:val="009339EA"/>
    <w:rsid w:val="0096764C"/>
    <w:rsid w:val="00973AC8"/>
    <w:rsid w:val="009770EA"/>
    <w:rsid w:val="009824E3"/>
    <w:rsid w:val="009A75B1"/>
    <w:rsid w:val="009F070C"/>
    <w:rsid w:val="00A211E2"/>
    <w:rsid w:val="00A3175C"/>
    <w:rsid w:val="00A47701"/>
    <w:rsid w:val="00A660B9"/>
    <w:rsid w:val="00A669E8"/>
    <w:rsid w:val="00AA7B17"/>
    <w:rsid w:val="00B6767C"/>
    <w:rsid w:val="00B7089C"/>
    <w:rsid w:val="00B75ED7"/>
    <w:rsid w:val="00B8439F"/>
    <w:rsid w:val="00BB3F3D"/>
    <w:rsid w:val="00BB5850"/>
    <w:rsid w:val="00BB6D9D"/>
    <w:rsid w:val="00C049BA"/>
    <w:rsid w:val="00C13BDE"/>
    <w:rsid w:val="00C41CD0"/>
    <w:rsid w:val="00C50D2A"/>
    <w:rsid w:val="00CA5F06"/>
    <w:rsid w:val="00CD714A"/>
    <w:rsid w:val="00D82517"/>
    <w:rsid w:val="00D95D43"/>
    <w:rsid w:val="00E202C5"/>
    <w:rsid w:val="00E202C8"/>
    <w:rsid w:val="00E608F7"/>
    <w:rsid w:val="00EE39EB"/>
    <w:rsid w:val="00F115D3"/>
    <w:rsid w:val="00F116C5"/>
    <w:rsid w:val="00F144E7"/>
    <w:rsid w:val="00F4745B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B548"/>
  <w15:chartTrackingRefBased/>
  <w15:docId w15:val="{077FF4B2-2E38-9C4E-B186-0496EC85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477"/>
    <w:pPr>
      <w:spacing w:before="60"/>
    </w:pPr>
    <w:rPr>
      <w:rFonts w:ascii="Arial" w:eastAsia="MS Mincho" w:hAnsi="Arial" w:cs="Times New Roman"/>
      <w:sz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732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1732"/>
  </w:style>
  <w:style w:type="paragraph" w:styleId="Zpat">
    <w:name w:val="footer"/>
    <w:basedOn w:val="Normln"/>
    <w:link w:val="ZpatChar"/>
    <w:uiPriority w:val="99"/>
    <w:unhideWhenUsed/>
    <w:rsid w:val="003F1732"/>
    <w:pPr>
      <w:tabs>
        <w:tab w:val="center" w:pos="4513"/>
        <w:tab w:val="right" w:pos="9026"/>
      </w:tabs>
      <w:spacing w:before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F1732"/>
  </w:style>
  <w:style w:type="table" w:styleId="Mkatabulky">
    <w:name w:val="Table Grid"/>
    <w:basedOn w:val="Normlntabulka"/>
    <w:uiPriority w:val="39"/>
    <w:rsid w:val="00F1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57A9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557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1A436931A1F4A851A139FC36380CA" ma:contentTypeVersion="16" ma:contentTypeDescription="Vytvoří nový dokument" ma:contentTypeScope="" ma:versionID="0ef2b5a178f71d56bddc9e9a84e7827f">
  <xsd:schema xmlns:xsd="http://www.w3.org/2001/XMLSchema" xmlns:xs="http://www.w3.org/2001/XMLSchema" xmlns:p="http://schemas.microsoft.com/office/2006/metadata/properties" xmlns:ns2="858f5d88-8428-44c7-91e9-81b204d0f9fc" xmlns:ns3="6a4bbce2-e723-41b0-b22b-a98d968713ec" targetNamespace="http://schemas.microsoft.com/office/2006/metadata/properties" ma:root="true" ma:fieldsID="ad55620761e98f969a6dc3a085646ec0" ns2:_="" ns3:_="">
    <xsd:import namespace="858f5d88-8428-44c7-91e9-81b204d0f9fc"/>
    <xsd:import namespace="6a4bbce2-e723-41b0-b22b-a98d968713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f5d88-8428-44c7-91e9-81b204d0f9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0fe42f-796d-4e2c-aa63-f8268fefaec0}" ma:internalName="TaxCatchAll" ma:showField="CatchAllData" ma:web="858f5d88-8428-44c7-91e9-81b204d0f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bce2-e723-41b0-b22b-a98d96871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5b823c3-9540-4c79-bb2c-ea033332b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C61F07-04A6-478F-99DF-2EFA38492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C939A-A9DB-41C8-88ED-4C88B1F0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f5d88-8428-44c7-91e9-81b204d0f9fc"/>
    <ds:schemaRef ds:uri="6a4bbce2-e723-41b0-b22b-a98d96871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985C2-D9D1-3044-8D74-694148FE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</dc:creator>
  <cp:keywords/>
  <dc:description/>
  <cp:lastModifiedBy>Blažejovská Kateřina</cp:lastModifiedBy>
  <cp:revision>2</cp:revision>
  <cp:lastPrinted>2023-07-18T09:53:00Z</cp:lastPrinted>
  <dcterms:created xsi:type="dcterms:W3CDTF">2023-07-21T07:41:00Z</dcterms:created>
  <dcterms:modified xsi:type="dcterms:W3CDTF">2023-07-21T07:41:00Z</dcterms:modified>
</cp:coreProperties>
</file>